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15" w:rsidRDefault="00C40A1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40A15" w:rsidRDefault="00C40A15">
      <w:pPr>
        <w:pStyle w:val="ConsPlusNormal"/>
        <w:jc w:val="both"/>
        <w:outlineLvl w:val="0"/>
      </w:pPr>
    </w:p>
    <w:p w:rsidR="00C40A15" w:rsidRDefault="00C40A15">
      <w:pPr>
        <w:pStyle w:val="ConsPlusTitle"/>
        <w:jc w:val="center"/>
      </w:pPr>
      <w:r>
        <w:t>МИНИСТЕРСТВО ЗДРАВООХРАНЕНИЯ НИЖЕГОРОДСКОЙ ОБЛАСТИ</w:t>
      </w:r>
    </w:p>
    <w:p w:rsidR="00C40A15" w:rsidRDefault="00C40A15">
      <w:pPr>
        <w:pStyle w:val="ConsPlusTitle"/>
        <w:jc w:val="center"/>
      </w:pPr>
    </w:p>
    <w:p w:rsidR="00C40A15" w:rsidRDefault="00C40A15">
      <w:pPr>
        <w:pStyle w:val="ConsPlusTitle"/>
        <w:jc w:val="center"/>
      </w:pPr>
      <w:r>
        <w:t>ПРИКАЗ</w:t>
      </w:r>
    </w:p>
    <w:p w:rsidR="00C40A15" w:rsidRDefault="00C40A15">
      <w:pPr>
        <w:pStyle w:val="ConsPlusTitle"/>
        <w:jc w:val="center"/>
      </w:pPr>
      <w:r>
        <w:t>от 11 апреля 2014 г. N 852</w:t>
      </w:r>
    </w:p>
    <w:p w:rsidR="00C40A15" w:rsidRDefault="00C40A15">
      <w:pPr>
        <w:pStyle w:val="ConsPlusTitle"/>
        <w:jc w:val="center"/>
      </w:pPr>
    </w:p>
    <w:p w:rsidR="00C40A15" w:rsidRDefault="00C40A15">
      <w:pPr>
        <w:pStyle w:val="ConsPlusTitle"/>
        <w:jc w:val="center"/>
      </w:pPr>
      <w:r>
        <w:t>О ЗАПРЕТЕ КУРЕНИЯ В УЧРЕЖДЕНИЯХ ЗДРАВООХРАНЕНИЯ</w:t>
      </w:r>
    </w:p>
    <w:p w:rsidR="00C40A15" w:rsidRDefault="00C40A15">
      <w:pPr>
        <w:pStyle w:val="ConsPlusTitle"/>
        <w:jc w:val="center"/>
      </w:pPr>
      <w:r>
        <w:t>НИЖЕГОРОДСКОЙ ОБЛАСТИ</w:t>
      </w:r>
    </w:p>
    <w:p w:rsidR="00C40A15" w:rsidRDefault="00C40A15">
      <w:pPr>
        <w:pStyle w:val="ConsPlusNormal"/>
        <w:jc w:val="both"/>
      </w:pPr>
    </w:p>
    <w:p w:rsidR="00C40A15" w:rsidRDefault="00C40A15">
      <w:pPr>
        <w:pStyle w:val="ConsPlusNormal"/>
        <w:ind w:firstLine="540"/>
        <w:jc w:val="both"/>
      </w:pPr>
      <w:proofErr w:type="gramStart"/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23 февраля 2013 года N 15-ФЗ "Об охране здоровья граждан от воздействия окружающего табачного дыма и последствий потребления табака",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22 июня 1998 года N 199 "О мерах по профилактике курения в лечебно-профилактических учреждениях и в Минздраве России", в целях соблюдения законодательных и нормативно-правовых актов по охране труда и пожарной безопасности</w:t>
      </w:r>
      <w:proofErr w:type="gramEnd"/>
      <w:r>
        <w:t xml:space="preserve"> приказываю:</w:t>
      </w:r>
    </w:p>
    <w:p w:rsidR="00C40A15" w:rsidRDefault="00C40A15">
      <w:pPr>
        <w:pStyle w:val="ConsPlusNormal"/>
        <w:spacing w:before="220"/>
        <w:ind w:firstLine="540"/>
        <w:jc w:val="both"/>
      </w:pPr>
      <w:r>
        <w:t>1. Руководителям учреждений, подведомственных министерству здравоохранения Нижегородской области:</w:t>
      </w:r>
    </w:p>
    <w:p w:rsidR="00C40A15" w:rsidRDefault="00C40A15">
      <w:pPr>
        <w:pStyle w:val="ConsPlusNormal"/>
        <w:spacing w:before="220"/>
        <w:ind w:firstLine="540"/>
        <w:jc w:val="both"/>
      </w:pPr>
      <w:r>
        <w:t>1.1. Запретить курение на территории учреждений, а также в зданиях и помещениях всех типов объектов.</w:t>
      </w:r>
    </w:p>
    <w:p w:rsidR="00C40A15" w:rsidRDefault="00C40A15">
      <w:pPr>
        <w:pStyle w:val="ConsPlusNormal"/>
        <w:spacing w:before="220"/>
        <w:ind w:firstLine="540"/>
        <w:jc w:val="both"/>
      </w:pPr>
      <w:r>
        <w:t>1.2. Внести соответствующие дополнения в локальные акты и организационно-распорядительную документацию по пожарной безопасности.</w:t>
      </w:r>
    </w:p>
    <w:p w:rsidR="00C40A15" w:rsidRDefault="00C40A15">
      <w:pPr>
        <w:pStyle w:val="ConsPlusNormal"/>
        <w:spacing w:before="220"/>
        <w:ind w:firstLine="540"/>
        <w:jc w:val="both"/>
      </w:pPr>
      <w:r>
        <w:t>1.3. На территории и в помещениях учреждений установить знаки пожарной безопасности, в том числе "курить и пользоваться открытым огнем запрещено".</w:t>
      </w:r>
    </w:p>
    <w:p w:rsidR="00C40A15" w:rsidRDefault="00C40A15">
      <w:pPr>
        <w:pStyle w:val="ConsPlusNormal"/>
        <w:spacing w:before="220"/>
        <w:ind w:firstLine="540"/>
        <w:jc w:val="both"/>
      </w:pPr>
      <w:r>
        <w:t xml:space="preserve">1.4. Проводить повседневную разъяснительную работу силами персонала среди пациентов и их </w:t>
      </w:r>
      <w:proofErr w:type="gramStart"/>
      <w:r>
        <w:t>родственников</w:t>
      </w:r>
      <w:proofErr w:type="gramEnd"/>
      <w:r>
        <w:t xml:space="preserve"> о необходимости строгого соблюдения установленных мер пожарной безопасности.</w:t>
      </w:r>
    </w:p>
    <w:p w:rsidR="00C40A15" w:rsidRDefault="00C40A15">
      <w:pPr>
        <w:pStyle w:val="ConsPlusNormal"/>
        <w:spacing w:before="220"/>
        <w:ind w:firstLine="540"/>
        <w:jc w:val="both"/>
      </w:pPr>
      <w:r>
        <w:t>1.5. Повысить требовательность к сотрудникам охранных и частных предприятий (структур) в вопросах строгого соблюдения мер пожарной безопасности.</w:t>
      </w:r>
    </w:p>
    <w:p w:rsidR="00C40A15" w:rsidRDefault="00C40A15">
      <w:pPr>
        <w:pStyle w:val="ConsPlusNormal"/>
        <w:spacing w:before="220"/>
        <w:ind w:firstLine="540"/>
        <w:jc w:val="both"/>
      </w:pPr>
      <w:r>
        <w:t>1.6. Довести настоящий приказ до всех подведомственных подразделений и арендных коллективов под роспись.</w:t>
      </w:r>
    </w:p>
    <w:p w:rsidR="00C40A15" w:rsidRDefault="00C40A15">
      <w:pPr>
        <w:pStyle w:val="ConsPlusNormal"/>
        <w:spacing w:before="220"/>
        <w:ind w:firstLine="540"/>
        <w:jc w:val="both"/>
      </w:pPr>
      <w:r>
        <w:t>1.7. Возложить на руководителей подведомственных учреждений (подразделений, объектов) персональную ответственность за соблюдение федерального законодательства по вопросам запрета курения и настоящего приказа.</w:t>
      </w:r>
    </w:p>
    <w:p w:rsidR="00C40A15" w:rsidRDefault="00C40A15">
      <w:pPr>
        <w:pStyle w:val="ConsPlusNormal"/>
        <w:spacing w:before="220"/>
        <w:ind w:firstLine="540"/>
        <w:jc w:val="both"/>
      </w:pPr>
      <w:r>
        <w:t>2. Об исполнении настоящего приказа и принятых мерах доложить в министерство здравоохранения Нижегородской области (отдел капитального строительства и ремонта) в срок до 20 апреля 2014 года.</w:t>
      </w:r>
    </w:p>
    <w:p w:rsidR="00C40A15" w:rsidRDefault="00C40A15">
      <w:pPr>
        <w:pStyle w:val="ConsPlusNormal"/>
        <w:spacing w:before="220"/>
        <w:ind w:firstLine="540"/>
        <w:jc w:val="both"/>
      </w:pPr>
      <w:r>
        <w:t xml:space="preserve">3. Считать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Нижегородской области от 16 июля 2010 года N 1109 "О режиме курения в учреждениях здравоохранения Нижегородской области".</w:t>
      </w:r>
    </w:p>
    <w:p w:rsidR="00C40A15" w:rsidRDefault="00C40A1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C40A15" w:rsidRDefault="00C40A15">
      <w:pPr>
        <w:pStyle w:val="ConsPlusNormal"/>
        <w:jc w:val="both"/>
      </w:pPr>
    </w:p>
    <w:p w:rsidR="00C40A15" w:rsidRDefault="00C40A15">
      <w:pPr>
        <w:pStyle w:val="ConsPlusNormal"/>
        <w:jc w:val="right"/>
      </w:pPr>
      <w:r>
        <w:t>Министр</w:t>
      </w:r>
    </w:p>
    <w:p w:rsidR="00C40A15" w:rsidRDefault="00C40A15">
      <w:pPr>
        <w:pStyle w:val="ConsPlusNormal"/>
        <w:jc w:val="right"/>
      </w:pPr>
      <w:r>
        <w:t>А.В.КАРЦЕВСКИЙ</w:t>
      </w:r>
    </w:p>
    <w:p w:rsidR="00C40A15" w:rsidRDefault="00C40A15">
      <w:pPr>
        <w:pStyle w:val="ConsPlusNormal"/>
        <w:jc w:val="both"/>
      </w:pPr>
    </w:p>
    <w:p w:rsidR="00C40A15" w:rsidRDefault="00C40A15">
      <w:pPr>
        <w:pStyle w:val="ConsPlusNormal"/>
        <w:jc w:val="both"/>
      </w:pPr>
    </w:p>
    <w:p w:rsidR="00C40A15" w:rsidRDefault="00C40A1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0AE9" w:rsidRDefault="002E0AE9"/>
    <w:sectPr w:rsidR="002E0AE9" w:rsidSect="005B7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40A15"/>
    <w:rsid w:val="002E0AE9"/>
    <w:rsid w:val="00C40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0A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0A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7FE98958A924884E69EB676986B9C1002A29566E7B4867A057400B33B1BDD2BuAOF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FE98958A924884E69EA1628907C31506ABC868E6B48C255D2B5BEE6Cu1O2K" TargetMode="External"/><Relationship Id="rId5" Type="http://schemas.openxmlformats.org/officeDocument/2006/relationships/hyperlink" Target="consultantplus://offline/ref=87FE98958A924884E69EB6609B07C31504ADC96EE2B58C255D2B5BEE6Cu1O2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Проворова</dc:creator>
  <cp:lastModifiedBy>Наталья Проворова</cp:lastModifiedBy>
  <cp:revision>1</cp:revision>
  <dcterms:created xsi:type="dcterms:W3CDTF">2018-03-22T10:14:00Z</dcterms:created>
  <dcterms:modified xsi:type="dcterms:W3CDTF">2018-03-22T10:15:00Z</dcterms:modified>
</cp:coreProperties>
</file>